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CD8BC" w14:textId="77777777" w:rsidR="00604403" w:rsidRPr="00DF5F42" w:rsidRDefault="00604403" w:rsidP="00604403">
      <w:pPr>
        <w:rPr>
          <w:rFonts w:eastAsia="Times New Roman" w:cs="Times New Roman"/>
          <w:b/>
          <w:color w:val="000000"/>
          <w:sz w:val="36"/>
          <w:lang w:val="en-GB"/>
        </w:rPr>
      </w:pPr>
      <w:bookmarkStart w:id="0" w:name="_Hlk8661969"/>
      <w:bookmarkStart w:id="1" w:name="_Hlk9247500"/>
    </w:p>
    <w:p w14:paraId="78334C3B" w14:textId="77777777" w:rsidR="00604403" w:rsidRPr="00DF5F42" w:rsidRDefault="00604403" w:rsidP="00604403">
      <w:pPr>
        <w:spacing w:before="120"/>
        <w:rPr>
          <w:rFonts w:ascii="Calibri" w:eastAsia="Times New Roman" w:hAnsi="Calibri" w:cs="Times New Roman"/>
          <w:b/>
          <w:color w:val="F89E0C"/>
          <w:sz w:val="48"/>
          <w:szCs w:val="64"/>
          <w:lang w:eastAsia="en-AU"/>
        </w:rPr>
      </w:pPr>
      <w:bookmarkStart w:id="2" w:name="_Hlk4142802"/>
      <w:bookmarkEnd w:id="2"/>
      <w:r w:rsidRPr="00DF5F42">
        <w:rPr>
          <w:rFonts w:ascii="Times New Roman" w:eastAsia="Times New Roman" w:hAnsi="Times New Roman" w:cs="Times New Roman"/>
          <w:noProof/>
          <w:sz w:val="36"/>
          <w:lang w:val="en-US"/>
        </w:rPr>
        <w:drawing>
          <wp:anchor distT="0" distB="0" distL="0" distR="0" simplePos="0" relativeHeight="251661312" behindDoc="0" locked="0" layoutInCell="1" allowOverlap="1" wp14:anchorId="4F37A970" wp14:editId="7D847865">
            <wp:simplePos x="0" y="0"/>
            <wp:positionH relativeFrom="margin">
              <wp:align>left</wp:align>
            </wp:positionH>
            <wp:positionV relativeFrom="paragraph">
              <wp:posOffset>92710</wp:posOffset>
            </wp:positionV>
            <wp:extent cx="2171700" cy="1448814"/>
            <wp:effectExtent l="0" t="0" r="0" b="0"/>
            <wp:wrapNone/>
            <wp:docPr id="7" name="image3.png" descr="A black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descr="A black and orange logo&#10;&#10;AI-generated content may be incorrect."/>
                    <pic:cNvPicPr/>
                  </pic:nvPicPr>
                  <pic:blipFill>
                    <a:blip r:embed="rId7" cstate="print"/>
                    <a:stretch>
                      <a:fillRect/>
                    </a:stretch>
                  </pic:blipFill>
                  <pic:spPr>
                    <a:xfrm>
                      <a:off x="0" y="0"/>
                      <a:ext cx="2178402" cy="1453285"/>
                    </a:xfrm>
                    <a:prstGeom prst="rect">
                      <a:avLst/>
                    </a:prstGeom>
                  </pic:spPr>
                </pic:pic>
              </a:graphicData>
            </a:graphic>
            <wp14:sizeRelH relativeFrom="margin">
              <wp14:pctWidth>0</wp14:pctWidth>
            </wp14:sizeRelH>
            <wp14:sizeRelV relativeFrom="margin">
              <wp14:pctHeight>0</wp14:pctHeight>
            </wp14:sizeRelV>
          </wp:anchor>
        </w:drawing>
      </w:r>
    </w:p>
    <w:p w14:paraId="63006C84" w14:textId="77777777" w:rsidR="00604403" w:rsidRPr="00DF5F42" w:rsidRDefault="00604403" w:rsidP="00604403">
      <w:pPr>
        <w:rPr>
          <w:rFonts w:eastAsia="Times New Roman" w:cs="Times New Roman"/>
          <w:b/>
          <w:color w:val="000000"/>
          <w:lang w:val="en-GB"/>
        </w:rPr>
      </w:pPr>
    </w:p>
    <w:p w14:paraId="224FF22D" w14:textId="77777777" w:rsidR="00604403" w:rsidRPr="00DF5F42" w:rsidRDefault="00604403" w:rsidP="00604403">
      <w:pPr>
        <w:rPr>
          <w:rFonts w:eastAsia="Times New Roman" w:cs="Times New Roman"/>
          <w:b/>
          <w:color w:val="000000"/>
          <w:lang w:val="en-GB"/>
        </w:rPr>
      </w:pPr>
    </w:p>
    <w:p w14:paraId="700A633D" w14:textId="77777777" w:rsidR="00604403" w:rsidRPr="00DF5F42" w:rsidRDefault="00604403" w:rsidP="00604403">
      <w:pPr>
        <w:rPr>
          <w:rFonts w:eastAsia="Times New Roman" w:cs="Times New Roman"/>
          <w:b/>
          <w:color w:val="000000"/>
          <w:lang w:val="en-GB"/>
        </w:rPr>
      </w:pPr>
    </w:p>
    <w:p w14:paraId="598E1285" w14:textId="77777777" w:rsidR="00604403" w:rsidRPr="00DF5F42" w:rsidRDefault="00604403" w:rsidP="00604403">
      <w:pPr>
        <w:rPr>
          <w:rFonts w:eastAsia="Times New Roman" w:cs="Times New Roman"/>
          <w:b/>
          <w:color w:val="000000"/>
          <w:lang w:val="en-GB"/>
        </w:rPr>
      </w:pPr>
    </w:p>
    <w:p w14:paraId="3A695FCB" w14:textId="77777777" w:rsidR="00604403" w:rsidRPr="00DF5F42" w:rsidRDefault="00604403" w:rsidP="00604403">
      <w:pPr>
        <w:rPr>
          <w:rFonts w:eastAsia="Times New Roman" w:cs="Times New Roman"/>
          <w:b/>
          <w:color w:val="000000"/>
          <w:lang w:val="en-GB"/>
        </w:rPr>
      </w:pPr>
    </w:p>
    <w:p w14:paraId="778CC2AA" w14:textId="77777777" w:rsidR="00604403" w:rsidRPr="00DF5F42" w:rsidRDefault="00604403" w:rsidP="00604403">
      <w:pPr>
        <w:rPr>
          <w:rFonts w:eastAsia="Times New Roman" w:cs="Times New Roman"/>
          <w:b/>
          <w:color w:val="000000"/>
          <w:lang w:val="en-GB"/>
        </w:rPr>
      </w:pPr>
    </w:p>
    <w:p w14:paraId="6E14DE61" w14:textId="77777777" w:rsidR="00604403" w:rsidRPr="00DF5F42" w:rsidRDefault="00604403" w:rsidP="00604403">
      <w:pPr>
        <w:rPr>
          <w:rFonts w:eastAsia="Times New Roman" w:cs="Times New Roman"/>
          <w:b/>
          <w:color w:val="000000"/>
          <w:lang w:val="en-GB"/>
        </w:rPr>
      </w:pPr>
    </w:p>
    <w:p w14:paraId="31A41B5C" w14:textId="77777777" w:rsidR="00604403" w:rsidRPr="00DF5F42" w:rsidRDefault="00604403" w:rsidP="00604403">
      <w:pPr>
        <w:rPr>
          <w:rFonts w:eastAsia="Times New Roman" w:cs="Times New Roman"/>
          <w:b/>
          <w:color w:val="000000"/>
          <w:lang w:val="en-GB"/>
        </w:rPr>
      </w:pPr>
    </w:p>
    <w:p w14:paraId="7FBA7674" w14:textId="77777777" w:rsidR="00604403" w:rsidRPr="00DF5F42" w:rsidRDefault="00604403" w:rsidP="00604403">
      <w:pPr>
        <w:rPr>
          <w:rFonts w:ascii="Calibri" w:eastAsia="Times New Roman" w:hAnsi="Calibri" w:cs="Times New Roman"/>
          <w:b/>
          <w:color w:val="F89E0C"/>
          <w:sz w:val="96"/>
          <w:szCs w:val="64"/>
        </w:rPr>
      </w:pPr>
      <w:r w:rsidRPr="00DF5F42">
        <w:rPr>
          <w:rFonts w:ascii="Calibri" w:eastAsia="Times New Roman" w:hAnsi="Calibri" w:cs="Times New Roman"/>
          <w:b/>
          <w:color w:val="F89E0C"/>
          <w:sz w:val="56"/>
          <w:szCs w:val="64"/>
        </w:rPr>
        <w:t>“</w:t>
      </w:r>
      <w:r>
        <w:rPr>
          <w:rFonts w:ascii="Calibri" w:eastAsia="Times New Roman" w:hAnsi="Calibri" w:cs="Times New Roman"/>
          <w:b/>
          <w:i/>
          <w:color w:val="F89E0C"/>
          <w:sz w:val="56"/>
          <w:szCs w:val="64"/>
        </w:rPr>
        <w:t>Emerging Women Leaders</w:t>
      </w:r>
      <w:r w:rsidRPr="00DF5F42">
        <w:rPr>
          <w:rFonts w:ascii="Calibri" w:eastAsia="Times New Roman" w:hAnsi="Calibri" w:cs="Times New Roman"/>
          <w:b/>
          <w:i/>
          <w:color w:val="F89E0C"/>
          <w:sz w:val="56"/>
          <w:szCs w:val="64"/>
        </w:rPr>
        <w:t>”</w:t>
      </w:r>
      <w:r w:rsidRPr="00DF5F42">
        <w:rPr>
          <w:rFonts w:ascii="Calibri" w:eastAsia="Times New Roman" w:hAnsi="Calibri" w:cs="Times New Roman"/>
          <w:b/>
          <w:color w:val="F89E0C"/>
          <w:sz w:val="56"/>
          <w:szCs w:val="64"/>
        </w:rPr>
        <w:tab/>
      </w:r>
    </w:p>
    <w:p w14:paraId="2F5F3EC5" w14:textId="3DDA5A81" w:rsidR="00604403" w:rsidRPr="00DF5F42" w:rsidRDefault="00604403" w:rsidP="00604403">
      <w:pPr>
        <w:rPr>
          <w:rFonts w:ascii="Calibri" w:eastAsia="Times New Roman" w:hAnsi="Calibri" w:cs="Times New Roman"/>
          <w:b/>
          <w:color w:val="F89E0C"/>
          <w:sz w:val="52"/>
          <w:szCs w:val="64"/>
        </w:rPr>
      </w:pPr>
      <w:r w:rsidRPr="00DF5F42">
        <w:rPr>
          <w:rFonts w:ascii="Calibri" w:eastAsia="Times New Roman" w:hAnsi="Calibri" w:cs="Times New Roman"/>
          <w:b/>
          <w:color w:val="F89E0C"/>
          <w:sz w:val="52"/>
          <w:szCs w:val="64"/>
        </w:rPr>
        <w:t xml:space="preserve">               </w:t>
      </w:r>
      <w:r>
        <w:rPr>
          <w:rFonts w:ascii="Calibri" w:eastAsia="Times New Roman" w:hAnsi="Calibri" w:cs="Times New Roman"/>
          <w:b/>
          <w:color w:val="F89E0C"/>
          <w:sz w:val="52"/>
          <w:szCs w:val="64"/>
        </w:rPr>
        <w:t>Session 4 Preparation Material</w:t>
      </w:r>
    </w:p>
    <w:bookmarkEnd w:id="0"/>
    <w:p w14:paraId="73F7E45B" w14:textId="77777777" w:rsidR="00604403" w:rsidRPr="00DF5F42" w:rsidRDefault="00604403" w:rsidP="00604403">
      <w:pPr>
        <w:rPr>
          <w:rFonts w:eastAsia="Times New Roman" w:cs="Times New Roman"/>
          <w:b/>
          <w:color w:val="000000"/>
          <w:sz w:val="52"/>
          <w:lang w:val="en-GB"/>
        </w:rPr>
      </w:pPr>
    </w:p>
    <w:p w14:paraId="08005A44" w14:textId="77777777" w:rsidR="00604403" w:rsidRPr="00DF5F42" w:rsidRDefault="00604403" w:rsidP="00604403">
      <w:pPr>
        <w:jc w:val="right"/>
        <w:rPr>
          <w:rFonts w:eastAsia="Times New Roman" w:cs="Times New Roman"/>
          <w:b/>
          <w:color w:val="000000"/>
          <w:lang w:val="en-GB"/>
        </w:rPr>
      </w:pPr>
    </w:p>
    <w:p w14:paraId="1093A910" w14:textId="77777777" w:rsidR="00604403" w:rsidRPr="00DF5F42" w:rsidRDefault="00604403" w:rsidP="00604403">
      <w:pPr>
        <w:jc w:val="right"/>
        <w:rPr>
          <w:rFonts w:eastAsia="Times New Roman" w:cs="Times New Roman"/>
          <w:b/>
          <w:color w:val="000000"/>
          <w:lang w:val="en-GB"/>
        </w:rPr>
      </w:pPr>
      <w:r w:rsidRPr="00DF5F42">
        <w:rPr>
          <w:rFonts w:eastAsia="Times New Roman" w:cs="Times New Roman"/>
          <w:noProof/>
          <w:lang w:val="en-US"/>
        </w:rPr>
        <w:drawing>
          <wp:inline distT="0" distB="0" distL="0" distR="0" wp14:anchorId="3D526D3D" wp14:editId="5E0BBD11">
            <wp:extent cx="4079631" cy="2812516"/>
            <wp:effectExtent l="0" t="0" r="0" b="0"/>
            <wp:docPr id="3" name="Picture 3" descr="A diagram of a leadershi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leadership&#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4470" cy="2843428"/>
                    </a:xfrm>
                    <a:prstGeom prst="rect">
                      <a:avLst/>
                    </a:prstGeom>
                    <a:noFill/>
                  </pic:spPr>
                </pic:pic>
              </a:graphicData>
            </a:graphic>
          </wp:inline>
        </w:drawing>
      </w:r>
    </w:p>
    <w:p w14:paraId="0BC993CC" w14:textId="77777777" w:rsidR="00604403" w:rsidRDefault="00604403" w:rsidP="00604403">
      <w:pPr>
        <w:widowControl w:val="0"/>
        <w:autoSpaceDE w:val="0"/>
        <w:autoSpaceDN w:val="0"/>
        <w:adjustRightInd w:val="0"/>
        <w:jc w:val="center"/>
        <w:rPr>
          <w:rFonts w:ascii="Arial" w:hAnsi="Arial" w:cs="Times New Roman"/>
          <w:color w:val="000000"/>
        </w:rPr>
      </w:pPr>
      <w:r w:rsidRPr="00DF5F42">
        <w:rPr>
          <w:b/>
          <w:color w:val="0070C0"/>
          <w:sz w:val="32"/>
        </w:rPr>
        <w:t>Our Purpose</w:t>
      </w:r>
      <w:proofErr w:type="gramStart"/>
      <w:r w:rsidRPr="00DF5F42">
        <w:rPr>
          <w:b/>
          <w:color w:val="0070C0"/>
          <w:sz w:val="32"/>
        </w:rPr>
        <w:t xml:space="preserve">:  </w:t>
      </w:r>
      <w:r w:rsidRPr="00DF5F42">
        <w:rPr>
          <w:b/>
          <w:i/>
          <w:color w:val="0070C0"/>
          <w:sz w:val="32"/>
        </w:rPr>
        <w:t>‘</w:t>
      </w:r>
      <w:proofErr w:type="gramEnd"/>
      <w:r w:rsidRPr="00DF5F42">
        <w:rPr>
          <w:b/>
          <w:i/>
          <w:color w:val="0070C0"/>
          <w:sz w:val="32"/>
        </w:rPr>
        <w:t>To inspire, engage, support and create resilience in our next gen. leaders’</w:t>
      </w:r>
      <w:r w:rsidRPr="00DF5F42">
        <w:rPr>
          <w:rFonts w:ascii="Arial" w:hAnsi="Arial" w:cs="Times New Roman"/>
          <w:color w:val="000000"/>
        </w:rPr>
        <w:br w:type="page"/>
      </w:r>
      <w:bookmarkEnd w:id="1"/>
    </w:p>
    <w:p w14:paraId="40B6B2F7" w14:textId="60572A43" w:rsidR="00444B54" w:rsidRDefault="008B5918" w:rsidP="008B5918">
      <w:pPr>
        <w:tabs>
          <w:tab w:val="center" w:pos="4513"/>
          <w:tab w:val="left" w:pos="8032"/>
        </w:tabs>
        <w:rPr>
          <w:b/>
          <w:bCs/>
        </w:rPr>
      </w:pPr>
      <w:r>
        <w:rPr>
          <w:b/>
          <w:bCs/>
        </w:rPr>
        <w:lastRenderedPageBreak/>
        <w:tab/>
      </w:r>
      <w:r w:rsidR="00444B54" w:rsidRPr="00444B54">
        <w:rPr>
          <w:b/>
          <w:bCs/>
        </w:rPr>
        <w:t>SESSION 4 READINGS</w:t>
      </w:r>
      <w:r w:rsidR="00444B54">
        <w:rPr>
          <w:b/>
          <w:bCs/>
        </w:rPr>
        <w:t xml:space="preserve"> </w:t>
      </w:r>
      <w:r>
        <w:rPr>
          <w:b/>
          <w:bCs/>
        </w:rPr>
        <w:t>–</w:t>
      </w:r>
      <w:r w:rsidR="00444B54">
        <w:rPr>
          <w:b/>
          <w:bCs/>
        </w:rPr>
        <w:t xml:space="preserve"> CONNECTING</w:t>
      </w:r>
      <w:r w:rsidR="00604403">
        <w:rPr>
          <w:b/>
          <w:bCs/>
        </w:rPr>
        <w:t xml:space="preserve"> – Leading in a Contemporary World.</w:t>
      </w:r>
      <w:r>
        <w:rPr>
          <w:b/>
          <w:bCs/>
        </w:rPr>
        <w:tab/>
      </w:r>
    </w:p>
    <w:p w14:paraId="346AA872" w14:textId="77777777" w:rsidR="006E3CB1" w:rsidRDefault="006E3CB1" w:rsidP="00444B54">
      <w:pPr>
        <w:ind w:left="-5" w:hanging="10"/>
        <w:rPr>
          <w:rFonts w:eastAsia="Calibri" w:cs="Calibri"/>
          <w:b/>
          <w:color w:val="000000"/>
          <w:lang w:eastAsia="en-AU"/>
        </w:rPr>
      </w:pPr>
    </w:p>
    <w:p w14:paraId="3469123E" w14:textId="044DB6CE" w:rsidR="00444B54" w:rsidRPr="00970538" w:rsidRDefault="00444B54" w:rsidP="00444B54">
      <w:pPr>
        <w:ind w:left="-5" w:hanging="10"/>
        <w:rPr>
          <w:rFonts w:eastAsia="Calibri" w:cs="Calibri"/>
          <w:color w:val="000000"/>
          <w:lang w:eastAsia="en-AU"/>
        </w:rPr>
      </w:pPr>
      <w:r w:rsidRPr="00970538">
        <w:rPr>
          <w:rFonts w:eastAsia="Calibri" w:cs="Calibri"/>
          <w:b/>
          <w:color w:val="000000"/>
          <w:lang w:eastAsia="en-AU"/>
        </w:rPr>
        <w:t>Session 4</w:t>
      </w:r>
      <w:r w:rsidRPr="00970538">
        <w:rPr>
          <w:rFonts w:eastAsia="Calibri" w:cs="Calibri"/>
          <w:color w:val="000000"/>
          <w:lang w:eastAsia="en-AU"/>
        </w:rPr>
        <w:t xml:space="preserve"> </w:t>
      </w:r>
      <w:r w:rsidRPr="00970538">
        <w:rPr>
          <w:rFonts w:eastAsia="Calibri" w:cs="Calibri"/>
          <w:b/>
          <w:color w:val="000000"/>
          <w:lang w:eastAsia="en-AU"/>
        </w:rPr>
        <w:t xml:space="preserve">– </w:t>
      </w:r>
      <w:proofErr w:type="gramStart"/>
      <w:r w:rsidRPr="00970538">
        <w:rPr>
          <w:rFonts w:eastAsia="Calibri" w:cs="Calibri"/>
          <w:b/>
          <w:color w:val="000000"/>
          <w:lang w:eastAsia="en-AU"/>
        </w:rPr>
        <w:t>CONNECTING  -</w:t>
      </w:r>
      <w:proofErr w:type="gramEnd"/>
      <w:r w:rsidRPr="00970538">
        <w:rPr>
          <w:rFonts w:eastAsia="Calibri" w:cs="Calibri"/>
          <w:b/>
          <w:color w:val="000000"/>
          <w:lang w:eastAsia="en-AU"/>
        </w:rPr>
        <w:t xml:space="preserve"> </w:t>
      </w:r>
      <w:r w:rsidRPr="00970538">
        <w:rPr>
          <w:rFonts w:eastAsia="Calibri" w:cs="Calibri"/>
          <w:b/>
          <w:i/>
          <w:color w:val="000000"/>
          <w:lang w:eastAsia="en-AU"/>
        </w:rPr>
        <w:t>Leading in a Contemporary World</w:t>
      </w:r>
      <w:r w:rsidRPr="00970538">
        <w:rPr>
          <w:rFonts w:eastAsia="Calibri" w:cs="Calibri"/>
          <w:color w:val="000000"/>
          <w:lang w:eastAsia="en-AU"/>
        </w:rPr>
        <w:t xml:space="preserve">  </w:t>
      </w:r>
    </w:p>
    <w:p w14:paraId="3DEDAD04" w14:textId="77777777" w:rsidR="00444B54" w:rsidRPr="00970538" w:rsidRDefault="00444B54" w:rsidP="00444B54">
      <w:pPr>
        <w:numPr>
          <w:ilvl w:val="0"/>
          <w:numId w:val="1"/>
        </w:numPr>
        <w:contextualSpacing/>
        <w:rPr>
          <w:rFonts w:eastAsia="Times New Roman" w:cs="Times New Roman"/>
          <w:lang w:eastAsia="en-AU"/>
        </w:rPr>
      </w:pPr>
      <w:r w:rsidRPr="00970538">
        <w:rPr>
          <w:rFonts w:eastAsia="Times New Roman" w:cs="Times New Roman"/>
          <w:lang w:eastAsia="en-AU"/>
        </w:rPr>
        <w:t xml:space="preserve">How do you influence others, including current leaders, to support your leadership development?    </w:t>
      </w:r>
    </w:p>
    <w:p w14:paraId="621339C8" w14:textId="77777777" w:rsidR="00444B54" w:rsidRPr="00970538" w:rsidRDefault="00444B54" w:rsidP="00444B54">
      <w:pPr>
        <w:numPr>
          <w:ilvl w:val="0"/>
          <w:numId w:val="1"/>
        </w:numPr>
        <w:contextualSpacing/>
        <w:rPr>
          <w:rFonts w:eastAsia="Times New Roman" w:cs="Times New Roman"/>
          <w:color w:val="000000"/>
        </w:rPr>
      </w:pPr>
      <w:r w:rsidRPr="00970538">
        <w:rPr>
          <w:rFonts w:eastAsia="Times New Roman" w:cs="Times New Roman"/>
          <w:color w:val="000000"/>
        </w:rPr>
        <w:t xml:space="preserve">What leadership capacity will you need to thrive as a future leader? </w:t>
      </w:r>
    </w:p>
    <w:p w14:paraId="169CAADD" w14:textId="52CD1A33" w:rsidR="00444B54" w:rsidRPr="00970538" w:rsidRDefault="00444B54" w:rsidP="00444B54">
      <w:pPr>
        <w:numPr>
          <w:ilvl w:val="0"/>
          <w:numId w:val="1"/>
        </w:numPr>
        <w:contextualSpacing/>
        <w:rPr>
          <w:rFonts w:eastAsia="Times New Roman" w:cs="Times New Roman"/>
          <w:color w:val="000000"/>
        </w:rPr>
      </w:pPr>
      <w:r w:rsidRPr="00970538">
        <w:rPr>
          <w:rFonts w:eastAsia="Times New Roman" w:cs="Times New Roman"/>
          <w:color w:val="000000"/>
        </w:rPr>
        <w:t>Why will EQ and agility be important in leading diversity in all its forms in a decentralised, e-connected world</w:t>
      </w:r>
      <w:r w:rsidR="009D2F94" w:rsidRPr="00970538">
        <w:rPr>
          <w:rFonts w:eastAsia="Times New Roman" w:cs="Times New Roman"/>
          <w:color w:val="000000"/>
        </w:rPr>
        <w:t>?</w:t>
      </w:r>
      <w:r w:rsidRPr="00970538">
        <w:rPr>
          <w:rFonts w:eastAsia="Times New Roman" w:cs="Times New Roman"/>
          <w:color w:val="000000"/>
        </w:rPr>
        <w:t xml:space="preserve">  </w:t>
      </w:r>
    </w:p>
    <w:p w14:paraId="1353A7C5" w14:textId="77777777" w:rsidR="00444B54" w:rsidRPr="00970538" w:rsidRDefault="00444B54" w:rsidP="00444B54">
      <w:pPr>
        <w:spacing w:line="256" w:lineRule="auto"/>
      </w:pPr>
    </w:p>
    <w:p w14:paraId="0B57EEFC" w14:textId="77777777" w:rsidR="00444B54" w:rsidRPr="00970538" w:rsidRDefault="00444B54" w:rsidP="00444B54">
      <w:pPr>
        <w:spacing w:line="256" w:lineRule="auto"/>
        <w:rPr>
          <w:b/>
          <w:bCs/>
        </w:rPr>
      </w:pPr>
      <w:r w:rsidRPr="00970538">
        <w:rPr>
          <w:b/>
          <w:bCs/>
        </w:rPr>
        <w:t>Food for thought</w:t>
      </w:r>
    </w:p>
    <w:p w14:paraId="4777F8C9" w14:textId="77777777" w:rsidR="00444B54" w:rsidRPr="00970538" w:rsidRDefault="00444B54" w:rsidP="00444B54">
      <w:pPr>
        <w:jc w:val="center"/>
        <w:rPr>
          <w:b/>
          <w:bCs/>
        </w:rPr>
      </w:pPr>
      <w:r w:rsidRPr="00970538">
        <w:rPr>
          <w:b/>
          <w:bCs/>
        </w:rPr>
        <w:t>‘Exemplary leaders treat people in a way that bolsters their self-confidence, making it possible for them to achieve more than they may have initially believed possible of themselves. ‘</w:t>
      </w:r>
    </w:p>
    <w:p w14:paraId="60901C8C" w14:textId="77777777" w:rsidR="00444B54" w:rsidRPr="00970538" w:rsidRDefault="00444B54" w:rsidP="00444B54">
      <w:pPr>
        <w:spacing w:line="256" w:lineRule="auto"/>
      </w:pPr>
      <w:r w:rsidRPr="00970538">
        <w:rPr>
          <w:b/>
          <w:bCs/>
        </w:rPr>
        <w:t>Source: Kouzes and Posner Everyday People, Extraordinary Leadership, p 13</w:t>
      </w:r>
      <w:r w:rsidRPr="00970538">
        <w:t>7</w:t>
      </w:r>
    </w:p>
    <w:p w14:paraId="34676581" w14:textId="77777777" w:rsidR="002B21FB" w:rsidRPr="00970538" w:rsidRDefault="002B21FB" w:rsidP="00444B54">
      <w:pPr>
        <w:spacing w:line="256" w:lineRule="auto"/>
        <w:rPr>
          <w:rFonts w:cstheme="minorHAnsi"/>
          <w:b/>
          <w:bCs/>
          <w:shd w:val="clear" w:color="auto" w:fill="FFFFFF"/>
        </w:rPr>
      </w:pPr>
      <w:bookmarkStart w:id="3" w:name="OLE_LINK1"/>
      <w:bookmarkStart w:id="4" w:name="OLE_LINK2"/>
    </w:p>
    <w:bookmarkEnd w:id="3"/>
    <w:bookmarkEnd w:id="4"/>
    <w:p w14:paraId="085D8310" w14:textId="6C41633A" w:rsidR="005E051D" w:rsidRPr="0075204D" w:rsidRDefault="005E051D" w:rsidP="0075204D">
      <w:pPr>
        <w:spacing w:line="256" w:lineRule="auto"/>
        <w:rPr>
          <w:b/>
          <w:bCs/>
          <w:sz w:val="28"/>
          <w:szCs w:val="28"/>
        </w:rPr>
      </w:pPr>
      <w:proofErr w:type="gramStart"/>
      <w:r w:rsidRPr="00877FC0">
        <w:rPr>
          <w:b/>
          <w:bCs/>
          <w:sz w:val="28"/>
          <w:szCs w:val="28"/>
        </w:rPr>
        <w:t>Connecting</w:t>
      </w:r>
      <w:r w:rsidR="0075204D">
        <w:rPr>
          <w:b/>
          <w:bCs/>
          <w:sz w:val="28"/>
          <w:szCs w:val="28"/>
        </w:rPr>
        <w:t xml:space="preserve">  -</w:t>
      </w:r>
      <w:proofErr w:type="gramEnd"/>
      <w:r w:rsidR="0075204D">
        <w:rPr>
          <w:b/>
          <w:bCs/>
          <w:sz w:val="28"/>
          <w:szCs w:val="28"/>
        </w:rPr>
        <w:t xml:space="preserve">  </w:t>
      </w:r>
      <w:r w:rsidRPr="00877FC0">
        <w:rPr>
          <w:rStyle w:val="a-text-bold"/>
          <w:rFonts w:cs="Arial"/>
          <w:b/>
          <w:bCs/>
          <w:color w:val="0F1111"/>
          <w:sz w:val="28"/>
          <w:szCs w:val="28"/>
        </w:rPr>
        <w:t>Who do you need around you?</w:t>
      </w:r>
    </w:p>
    <w:p w14:paraId="0679B0E4" w14:textId="12460E3A" w:rsidR="005E051D" w:rsidRPr="00970538" w:rsidRDefault="005E051D" w:rsidP="005E051D">
      <w:pPr>
        <w:pStyle w:val="NormalWeb"/>
        <w:shd w:val="clear" w:color="auto" w:fill="FFFFFF"/>
        <w:spacing w:before="0" w:beforeAutospacing="0" w:after="0" w:afterAutospacing="0"/>
        <w:rPr>
          <w:rFonts w:asciiTheme="minorHAnsi" w:hAnsiTheme="minorHAnsi" w:cs="Arial"/>
          <w:color w:val="0F1111"/>
        </w:rPr>
      </w:pPr>
      <w:r w:rsidRPr="00970538">
        <w:rPr>
          <w:rFonts w:asciiTheme="minorHAnsi" w:hAnsiTheme="minorHAnsi" w:cs="Arial"/>
          <w:color w:val="0F1111"/>
        </w:rPr>
        <w:t>Networking is an essential skill; it's the key to your success. So why are so many of our connections superficial and transactional? And why do they get us nowhere in our personal or professional life? Maybe because we've lost sight of the fact that it's not about the quantity of connections you make, but the quality of the relationships you build and nurture.</w:t>
      </w:r>
    </w:p>
    <w:p w14:paraId="2DEFE81A" w14:textId="77777777" w:rsidR="005E051D" w:rsidRPr="00970538" w:rsidRDefault="005E051D" w:rsidP="005E051D">
      <w:pPr>
        <w:pStyle w:val="NormalWeb"/>
        <w:shd w:val="clear" w:color="auto" w:fill="FFFFFF"/>
        <w:spacing w:before="0" w:beforeAutospacing="0" w:after="0" w:afterAutospacing="0"/>
        <w:rPr>
          <w:rFonts w:asciiTheme="minorHAnsi" w:hAnsiTheme="minorHAnsi" w:cs="Arial"/>
          <w:b/>
          <w:bCs/>
          <w:color w:val="0F1111"/>
        </w:rPr>
      </w:pPr>
      <w:r w:rsidRPr="00970538">
        <w:rPr>
          <w:rFonts w:asciiTheme="minorHAnsi" w:hAnsiTheme="minorHAnsi" w:cs="Arial"/>
          <w:b/>
          <w:bCs/>
          <w:color w:val="0F1111"/>
        </w:rPr>
        <w:t>This is an absolutely must read and act!!</w:t>
      </w:r>
    </w:p>
    <w:p w14:paraId="67A7FEAA" w14:textId="77777777" w:rsidR="005E051D" w:rsidRPr="00970538" w:rsidRDefault="005E051D" w:rsidP="005E051D">
      <w:pPr>
        <w:pStyle w:val="NormalWeb"/>
        <w:shd w:val="clear" w:color="auto" w:fill="FFFFFF"/>
        <w:spacing w:before="0" w:beforeAutospacing="0" w:after="0" w:afterAutospacing="0"/>
        <w:rPr>
          <w:rFonts w:asciiTheme="minorHAnsi" w:hAnsiTheme="minorHAnsi" w:cs="Arial"/>
          <w:b/>
          <w:bCs/>
          <w:color w:val="0F1111"/>
        </w:rPr>
      </w:pPr>
    </w:p>
    <w:p w14:paraId="32E1BC11" w14:textId="77777777" w:rsidR="005E051D" w:rsidRPr="00970538" w:rsidRDefault="005E051D" w:rsidP="005E051D">
      <w:pPr>
        <w:pStyle w:val="NormalWeb"/>
        <w:shd w:val="clear" w:color="auto" w:fill="FFFFFF"/>
        <w:spacing w:before="0" w:beforeAutospacing="0" w:after="0" w:afterAutospacing="0"/>
        <w:rPr>
          <w:rFonts w:asciiTheme="minorHAnsi" w:hAnsiTheme="minorHAnsi" w:cs="Arial"/>
          <w:b/>
          <w:bCs/>
          <w:color w:val="0F1111"/>
        </w:rPr>
      </w:pPr>
      <w:r w:rsidRPr="00970538">
        <w:rPr>
          <w:rFonts w:asciiTheme="minorHAnsi" w:hAnsiTheme="minorHAnsi" w:cs="Arial"/>
          <w:b/>
          <w:bCs/>
          <w:color w:val="0F1111"/>
        </w:rPr>
        <w:t>“It's Who You Know: How to Make Networking Work for You”</w:t>
      </w:r>
    </w:p>
    <w:p w14:paraId="18F898C4" w14:textId="77777777" w:rsidR="005E051D" w:rsidRPr="00970538" w:rsidRDefault="005E051D" w:rsidP="005E051D">
      <w:pPr>
        <w:pStyle w:val="NormalWeb"/>
        <w:shd w:val="clear" w:color="auto" w:fill="FFFFFF"/>
        <w:spacing w:before="0" w:beforeAutospacing="0" w:after="0" w:afterAutospacing="0"/>
        <w:rPr>
          <w:rFonts w:asciiTheme="minorHAnsi" w:hAnsiTheme="minorHAnsi" w:cs="Arial"/>
          <w:color w:val="0F1111"/>
        </w:rPr>
      </w:pPr>
      <w:hyperlink r:id="rId9" w:history="1">
        <w:r w:rsidRPr="00970538">
          <w:rPr>
            <w:rStyle w:val="Hyperlink"/>
            <w:rFonts w:asciiTheme="minorHAnsi" w:eastAsiaTheme="majorEastAsia" w:hAnsiTheme="minorHAnsi" w:cs="Arial"/>
          </w:rPr>
          <w:t>https://www.amazon.com.au/Its-Who-You-Know-Networking/dp/0730369536</w:t>
        </w:r>
      </w:hyperlink>
    </w:p>
    <w:p w14:paraId="140960B6" w14:textId="77777777" w:rsidR="005E051D" w:rsidRPr="00970538" w:rsidRDefault="005E051D" w:rsidP="005E051D">
      <w:pPr>
        <w:pStyle w:val="NormalWeb"/>
        <w:shd w:val="clear" w:color="auto" w:fill="FFFFFF"/>
        <w:spacing w:before="0" w:beforeAutospacing="0" w:after="0" w:afterAutospacing="0"/>
        <w:rPr>
          <w:rFonts w:asciiTheme="minorHAnsi" w:hAnsiTheme="minorHAnsi" w:cs="Arial"/>
          <w:b/>
          <w:bCs/>
          <w:color w:val="0F1111"/>
        </w:rPr>
      </w:pPr>
    </w:p>
    <w:p w14:paraId="2A07953C" w14:textId="77777777" w:rsidR="0075204D" w:rsidRDefault="0075204D" w:rsidP="0075204D">
      <w:pPr>
        <w:spacing w:line="252" w:lineRule="auto"/>
        <w:rPr>
          <w:b/>
          <w:bCs/>
          <w:sz w:val="28"/>
          <w:szCs w:val="28"/>
        </w:rPr>
      </w:pPr>
      <w:r>
        <w:rPr>
          <w:b/>
          <w:bCs/>
          <w:sz w:val="28"/>
          <w:szCs w:val="28"/>
        </w:rPr>
        <w:t>Who Are You?</w:t>
      </w:r>
    </w:p>
    <w:p w14:paraId="7FF4D92A" w14:textId="77777777" w:rsidR="0075204D" w:rsidRDefault="0075204D" w:rsidP="0075204D">
      <w:pPr>
        <w:spacing w:line="252" w:lineRule="auto"/>
      </w:pPr>
      <w:r>
        <w:t>Know who you are and how you want to present and communicate when you are networking</w:t>
      </w:r>
    </w:p>
    <w:p w14:paraId="6EF670E0" w14:textId="77777777" w:rsidR="002A56F1" w:rsidRDefault="002A56F1" w:rsidP="0075204D">
      <w:pPr>
        <w:spacing w:line="252" w:lineRule="auto"/>
        <w:rPr>
          <w:b/>
          <w:bCs/>
        </w:rPr>
      </w:pPr>
    </w:p>
    <w:p w14:paraId="6F3C0D33" w14:textId="04E8B863" w:rsidR="0075204D" w:rsidRDefault="0075204D" w:rsidP="0075204D">
      <w:pPr>
        <w:spacing w:line="252" w:lineRule="auto"/>
      </w:pPr>
      <w:r>
        <w:rPr>
          <w:b/>
          <w:bCs/>
        </w:rPr>
        <w:t>Magnetic Stories:</w:t>
      </w:r>
      <w:r>
        <w:t xml:space="preserve"> Connect With Customers &amp; Engage Employees </w:t>
      </w:r>
      <w:proofErr w:type="gramStart"/>
      <w:r>
        <w:t>With</w:t>
      </w:r>
      <w:proofErr w:type="gramEnd"/>
      <w:r>
        <w:t xml:space="preserve"> Brand Story Telling: Connect with Customers and Engage Employees with Brand </w:t>
      </w:r>
      <w:proofErr w:type="gramStart"/>
      <w:r>
        <w:t>Storytelling  by</w:t>
      </w:r>
      <w:proofErr w:type="gramEnd"/>
      <w:r>
        <w:t xml:space="preserve"> Gabrielle Dolan (Author)</w:t>
      </w:r>
    </w:p>
    <w:p w14:paraId="6DD361EC" w14:textId="77777777" w:rsidR="0075204D" w:rsidRDefault="0075204D" w:rsidP="0075204D">
      <w:pPr>
        <w:pStyle w:val="NormalWeb"/>
        <w:shd w:val="clear" w:color="auto" w:fill="FFFFFF"/>
        <w:spacing w:before="0" w:beforeAutospacing="0" w:after="0" w:afterAutospacing="0"/>
      </w:pPr>
      <w:hyperlink r:id="rId10" w:history="1">
        <w:r>
          <w:rPr>
            <w:rStyle w:val="Hyperlink"/>
            <w:rFonts w:eastAsiaTheme="majorEastAsia"/>
          </w:rPr>
          <w:t>https://www.amazon.com.au/Magnetic-Stories-Customers-Employees-Storytelling/dp/0730388514</w:t>
        </w:r>
      </w:hyperlink>
    </w:p>
    <w:p w14:paraId="0C507016" w14:textId="77777777" w:rsidR="002A56F1" w:rsidRDefault="002A56F1" w:rsidP="0075204D">
      <w:pPr>
        <w:shd w:val="clear" w:color="auto" w:fill="FFFFFF"/>
        <w:spacing w:after="210"/>
        <w:rPr>
          <w:rFonts w:ascii="Arial" w:hAnsi="Arial" w:cs="Arial"/>
          <w:b/>
          <w:bCs/>
          <w:color w:val="0F1111"/>
          <w:sz w:val="21"/>
          <w:szCs w:val="21"/>
          <w14:ligatures w14:val="none"/>
        </w:rPr>
      </w:pPr>
    </w:p>
    <w:p w14:paraId="61609970" w14:textId="363AE42D" w:rsidR="0075204D" w:rsidRDefault="0075204D" w:rsidP="0075204D">
      <w:pPr>
        <w:shd w:val="clear" w:color="auto" w:fill="FFFFFF"/>
        <w:spacing w:after="210"/>
        <w:rPr>
          <w:rFonts w:ascii="Arial" w:hAnsi="Arial" w:cs="Arial"/>
          <w:color w:val="0F1111"/>
          <w:sz w:val="21"/>
          <w:szCs w:val="21"/>
          <w14:ligatures w14:val="none"/>
        </w:rPr>
      </w:pPr>
      <w:r>
        <w:rPr>
          <w:rFonts w:ascii="Arial" w:hAnsi="Arial" w:cs="Arial"/>
          <w:b/>
          <w:bCs/>
          <w:color w:val="0F1111"/>
          <w:sz w:val="21"/>
          <w:szCs w:val="21"/>
          <w14:ligatures w14:val="none"/>
        </w:rPr>
        <w:t>Improve customer and employee loyalty with your brand stories </w:t>
      </w:r>
    </w:p>
    <w:p w14:paraId="51EB3D85" w14:textId="77777777" w:rsidR="0075204D" w:rsidRPr="002244C0" w:rsidRDefault="0075204D" w:rsidP="0075204D">
      <w:pPr>
        <w:shd w:val="clear" w:color="auto" w:fill="FFFFFF"/>
        <w:spacing w:after="210"/>
        <w:rPr>
          <w:rFonts w:ascii="Arial" w:hAnsi="Arial" w:cs="Arial"/>
          <w:color w:val="0F1111"/>
          <w14:ligatures w14:val="none"/>
        </w:rPr>
      </w:pPr>
      <w:r w:rsidRPr="002244C0">
        <w:rPr>
          <w:rFonts w:ascii="Arial" w:hAnsi="Arial" w:cs="Arial"/>
          <w:color w:val="0F1111"/>
          <w14:ligatures w14:val="none"/>
        </w:rPr>
        <w:t xml:space="preserve">Your brand is the stories people share about you when you’re not in the room. Whether a small, one or two-person company or a large multinational; a not for profit or a </w:t>
      </w:r>
      <w:proofErr w:type="gramStart"/>
      <w:r w:rsidRPr="002244C0">
        <w:rPr>
          <w:rFonts w:ascii="Arial" w:hAnsi="Arial" w:cs="Arial"/>
          <w:color w:val="0F1111"/>
          <w14:ligatures w14:val="none"/>
        </w:rPr>
        <w:t>Government</w:t>
      </w:r>
      <w:proofErr w:type="gramEnd"/>
      <w:r w:rsidRPr="002244C0">
        <w:rPr>
          <w:rFonts w:ascii="Arial" w:hAnsi="Arial" w:cs="Arial"/>
          <w:color w:val="0F1111"/>
          <w14:ligatures w14:val="none"/>
        </w:rPr>
        <w:t> organisation; a start-up entrepreneur or a corporate institution; a school or a sporting team; a religious institution or a political party; a local café or a global franchise ― everyone has a brand and everyone has a story. The reality is people are already sharing stories, both the good and the bad.  </w:t>
      </w:r>
    </w:p>
    <w:p w14:paraId="0D8EB82A" w14:textId="373BCAAC" w:rsidR="004866CC" w:rsidRPr="00970538" w:rsidRDefault="004866CC" w:rsidP="004866CC">
      <w:pPr>
        <w:spacing w:line="256" w:lineRule="auto"/>
        <w:rPr>
          <w:b/>
          <w:bCs/>
        </w:rPr>
      </w:pPr>
      <w:r>
        <w:rPr>
          <w:b/>
          <w:bCs/>
        </w:rPr>
        <w:t>Work out who you are</w:t>
      </w:r>
      <w:r>
        <w:rPr>
          <w:b/>
          <w:bCs/>
        </w:rPr>
        <w:t>!</w:t>
      </w:r>
    </w:p>
    <w:p w14:paraId="51F6EEFE" w14:textId="59FEBA2D" w:rsidR="004866CC" w:rsidRPr="002244C0" w:rsidRDefault="004866CC" w:rsidP="0075204D">
      <w:pPr>
        <w:shd w:val="clear" w:color="auto" w:fill="FFFFFF"/>
        <w:spacing w:after="210"/>
        <w:rPr>
          <w:rFonts w:ascii="Arial" w:hAnsi="Arial" w:cs="Arial"/>
          <w:color w:val="0F1111"/>
          <w14:ligatures w14:val="none"/>
        </w:rPr>
      </w:pPr>
      <w:r w:rsidRPr="002244C0">
        <w:rPr>
          <w:rFonts w:ascii="Arial" w:hAnsi="Arial" w:cs="Arial"/>
          <w:color w:val="0F1111"/>
          <w14:ligatures w14:val="none"/>
        </w:rPr>
        <w:t xml:space="preserve">See attached – Your Stories Your Brand Workbook </w:t>
      </w:r>
    </w:p>
    <w:p w14:paraId="203DD3DF" w14:textId="2966114F" w:rsidR="00444B54" w:rsidRPr="00877FC0" w:rsidRDefault="004848FF" w:rsidP="00C04147">
      <w:pPr>
        <w:rPr>
          <w:sz w:val="28"/>
          <w:szCs w:val="28"/>
        </w:rPr>
      </w:pPr>
      <w:r>
        <w:rPr>
          <w:b/>
          <w:bCs/>
          <w:sz w:val="28"/>
          <w:szCs w:val="28"/>
        </w:rPr>
        <w:br w:type="page"/>
      </w:r>
      <w:r w:rsidR="00444B54" w:rsidRPr="00877FC0">
        <w:rPr>
          <w:b/>
          <w:bCs/>
          <w:sz w:val="28"/>
          <w:szCs w:val="28"/>
        </w:rPr>
        <w:lastRenderedPageBreak/>
        <w:t>Fiona Kerr - Changing Our Minds: How great leaders rewire brains</w:t>
      </w:r>
    </w:p>
    <w:p w14:paraId="7EF5E627" w14:textId="77777777" w:rsidR="00444B54" w:rsidRPr="00970538" w:rsidRDefault="00444B54" w:rsidP="00444B54">
      <w:pPr>
        <w:spacing w:line="256" w:lineRule="auto"/>
      </w:pPr>
      <w:hyperlink r:id="rId11" w:history="1">
        <w:r w:rsidRPr="00970538">
          <w:rPr>
            <w:color w:val="0000FF"/>
            <w:u w:val="single"/>
          </w:rPr>
          <w:t>https://www.youtube.com/watch?v=q6GvsIEOofs</w:t>
        </w:r>
      </w:hyperlink>
    </w:p>
    <w:p w14:paraId="3A8B65B2" w14:textId="77777777" w:rsidR="00444B54" w:rsidRPr="00970538" w:rsidRDefault="00444B54" w:rsidP="00444B54">
      <w:pPr>
        <w:jc w:val="center"/>
      </w:pPr>
      <w:r w:rsidRPr="00970538">
        <w:t>“We shape our brains constantly all through our lives.</w:t>
      </w:r>
    </w:p>
    <w:p w14:paraId="10C93D5A" w14:textId="77777777" w:rsidR="00444B54" w:rsidRPr="00970538" w:rsidRDefault="00444B54" w:rsidP="00444B54">
      <w:pPr>
        <w:jc w:val="center"/>
      </w:pPr>
      <w:r w:rsidRPr="00970538">
        <w:t>How do we do this? How do we shape each other?</w:t>
      </w:r>
    </w:p>
    <w:p w14:paraId="13435773" w14:textId="77777777" w:rsidR="00444B54" w:rsidRPr="00970538" w:rsidRDefault="00444B54" w:rsidP="00444B54">
      <w:pPr>
        <w:jc w:val="center"/>
      </w:pPr>
      <w:r w:rsidRPr="00970538">
        <w:t>How does technology shape us? And how should we shape technology?”</w:t>
      </w:r>
    </w:p>
    <w:p w14:paraId="197EA1A2" w14:textId="77777777" w:rsidR="00444B54" w:rsidRPr="00970538" w:rsidRDefault="00444B54" w:rsidP="00444B54">
      <w:pPr>
        <w:spacing w:line="256" w:lineRule="auto"/>
      </w:pPr>
    </w:p>
    <w:p w14:paraId="2A0B88F0" w14:textId="77777777" w:rsidR="00444B54" w:rsidRPr="00970538" w:rsidRDefault="00444B54" w:rsidP="00444B54">
      <w:pPr>
        <w:spacing w:line="256" w:lineRule="auto"/>
      </w:pPr>
      <w:r w:rsidRPr="00970538">
        <w:t>Dr Fiona Kerr is an adjunct with the University of Adelaide. Her research areas include the neurophysiological impact of interaction between humans and with technologies; the ethical use of artificial intelligence; how leaders build better brains and businesses; strategic intuition; and collaboration around wicked problems.</w:t>
      </w:r>
    </w:p>
    <w:p w14:paraId="179124CC" w14:textId="77777777" w:rsidR="00444B54" w:rsidRPr="00970538" w:rsidRDefault="00444B54" w:rsidP="00444B54">
      <w:pPr>
        <w:spacing w:line="256" w:lineRule="auto"/>
      </w:pPr>
      <w:r w:rsidRPr="00970538">
        <w:t xml:space="preserve">Fiona has a PhD in complex systems engineering and cognitive neuroscience, augmented by degrees in psychology and anthropology.  At the University of </w:t>
      </w:r>
      <w:proofErr w:type="gramStart"/>
      <w:r w:rsidRPr="00970538">
        <w:t>Adelaide</w:t>
      </w:r>
      <w:proofErr w:type="gramEnd"/>
      <w:r w:rsidRPr="00970538">
        <w:t xml:space="preserve"> she has collaborated with the Faculty of Health Sciences to examine the neurophysiological impact of human interaction on healing and the therapeutic relationship; and with the Faculty of Engineering on the interaction between humans and trusted autonomous systems for Defence.</w:t>
      </w:r>
    </w:p>
    <w:p w14:paraId="245504AB" w14:textId="77777777" w:rsidR="005E051D" w:rsidRPr="00970538" w:rsidRDefault="005E051D" w:rsidP="00444B54">
      <w:pPr>
        <w:spacing w:line="256" w:lineRule="auto"/>
        <w:rPr>
          <w:rFonts w:cs="Arial"/>
          <w:b/>
          <w:bCs/>
          <w:color w:val="0D0D0D"/>
          <w:shd w:val="clear" w:color="auto" w:fill="FFFFFF"/>
        </w:rPr>
      </w:pPr>
    </w:p>
    <w:p w14:paraId="71FBA8E3" w14:textId="77777777" w:rsidR="005E051D" w:rsidRPr="00970538" w:rsidRDefault="005E051D" w:rsidP="00444B54">
      <w:pPr>
        <w:spacing w:line="256" w:lineRule="auto"/>
        <w:rPr>
          <w:rFonts w:cs="Arial"/>
          <w:b/>
          <w:bCs/>
          <w:color w:val="0D0D0D"/>
          <w:shd w:val="clear" w:color="auto" w:fill="FFFFFF"/>
        </w:rPr>
      </w:pPr>
    </w:p>
    <w:p w14:paraId="363D7622" w14:textId="6CA0DAED" w:rsidR="00444B54" w:rsidRPr="00877FC0" w:rsidRDefault="00444B54" w:rsidP="00444B54">
      <w:pPr>
        <w:spacing w:line="256" w:lineRule="auto"/>
        <w:rPr>
          <w:rFonts w:cs="Arial"/>
          <w:b/>
          <w:bCs/>
          <w:color w:val="0D0D0D"/>
          <w:sz w:val="28"/>
          <w:szCs w:val="28"/>
          <w:shd w:val="clear" w:color="auto" w:fill="FFFFFF"/>
        </w:rPr>
      </w:pPr>
      <w:r w:rsidRPr="00877FC0">
        <w:rPr>
          <w:rFonts w:cs="Arial"/>
          <w:b/>
          <w:bCs/>
          <w:color w:val="0D0D0D"/>
          <w:sz w:val="28"/>
          <w:szCs w:val="28"/>
          <w:shd w:val="clear" w:color="auto" w:fill="FFFFFF"/>
        </w:rPr>
        <w:t>How leaders change brains and win hearts | Fiona Kerr | TEDxAdelaide</w:t>
      </w:r>
    </w:p>
    <w:p w14:paraId="6EE9CFE3" w14:textId="77777777" w:rsidR="00444B54" w:rsidRPr="00970538" w:rsidRDefault="00444B54" w:rsidP="00444B54">
      <w:pPr>
        <w:spacing w:line="256" w:lineRule="auto"/>
      </w:pPr>
      <w:hyperlink r:id="rId12" w:history="1">
        <w:r w:rsidRPr="00970538">
          <w:rPr>
            <w:color w:val="0000FF"/>
            <w:u w:val="single"/>
          </w:rPr>
          <w:t>https://www.youtube.com/watch?v=HPD_5y_Fxhg</w:t>
        </w:r>
      </w:hyperlink>
    </w:p>
    <w:p w14:paraId="1AD939FE" w14:textId="77777777" w:rsidR="00444B54" w:rsidRPr="00970538" w:rsidRDefault="00444B54" w:rsidP="00444B54">
      <w:pPr>
        <w:spacing w:line="256" w:lineRule="auto"/>
      </w:pPr>
      <w:r w:rsidRPr="00970538">
        <w:rPr>
          <w:rFonts w:cs="Arial"/>
          <w:color w:val="0D0D0D"/>
          <w:shd w:val="clear" w:color="auto" w:fill="FFFFFF"/>
        </w:rPr>
        <w:t>Leaders change brains, for better or worse. Good leaders have brains that light up differently when engaging teams, connecting in ways that not only grow trust and empathy, but increase capacity for long-lens, complex problem solving and collaborative creativity.</w:t>
      </w:r>
    </w:p>
    <w:p w14:paraId="1A9288C9" w14:textId="77777777" w:rsidR="00444B54" w:rsidRPr="00970538" w:rsidRDefault="00444B54" w:rsidP="00444B54">
      <w:pPr>
        <w:spacing w:line="256" w:lineRule="auto"/>
      </w:pPr>
    </w:p>
    <w:p w14:paraId="6BF47470" w14:textId="77777777" w:rsidR="00444B54" w:rsidRPr="00970538" w:rsidRDefault="00444B54" w:rsidP="00444B54">
      <w:pPr>
        <w:spacing w:line="256" w:lineRule="auto"/>
      </w:pPr>
    </w:p>
    <w:p w14:paraId="1C23E852" w14:textId="77777777" w:rsidR="00444B54" w:rsidRPr="00970538" w:rsidRDefault="00444B54" w:rsidP="00444B54">
      <w:pPr>
        <w:spacing w:line="256" w:lineRule="auto"/>
      </w:pPr>
      <w:r w:rsidRPr="00877FC0">
        <w:rPr>
          <w:b/>
          <w:bCs/>
          <w:sz w:val="28"/>
          <w:szCs w:val="28"/>
        </w:rPr>
        <w:t>Take some time for yourself to assess your assets</w:t>
      </w:r>
      <w:r w:rsidRPr="00970538">
        <w:t xml:space="preserve">    Do the age one for fun.  Pam is 41, Chris is 28!!</w:t>
      </w:r>
    </w:p>
    <w:p w14:paraId="28946064" w14:textId="77777777" w:rsidR="00444B54" w:rsidRPr="00970538" w:rsidRDefault="00444B54" w:rsidP="00444B54">
      <w:r w:rsidRPr="00970538">
        <w:t>Click and open Hyperlink</w:t>
      </w:r>
    </w:p>
    <w:p w14:paraId="5F42A48F" w14:textId="77777777" w:rsidR="00444B54" w:rsidRPr="00970538" w:rsidRDefault="00444B54" w:rsidP="00444B54">
      <w:pPr>
        <w:numPr>
          <w:ilvl w:val="0"/>
          <w:numId w:val="2"/>
        </w:numPr>
        <w:rPr>
          <w:rFonts w:eastAsia="Times New Roman" w:cs="Helvetica"/>
          <w:color w:val="000000"/>
          <w:lang w:eastAsia="en-AU"/>
        </w:rPr>
      </w:pPr>
      <w:hyperlink r:id="rId13" w:tgtFrame="_blank" w:tooltip="iq test" w:history="1">
        <w:r w:rsidRPr="00970538">
          <w:rPr>
            <w:rFonts w:eastAsia="Times New Roman" w:cs="Helvetica"/>
            <w:color w:val="008800"/>
            <w:u w:val="single"/>
            <w:lang w:eastAsia="en-AU"/>
          </w:rPr>
          <w:t>IQ Test</w:t>
        </w:r>
      </w:hyperlink>
    </w:p>
    <w:p w14:paraId="1AAFDFB0" w14:textId="77777777" w:rsidR="00444B54" w:rsidRPr="00970538" w:rsidRDefault="00444B54" w:rsidP="00444B54">
      <w:pPr>
        <w:numPr>
          <w:ilvl w:val="0"/>
          <w:numId w:val="2"/>
        </w:numPr>
        <w:rPr>
          <w:rFonts w:eastAsia="Times New Roman" w:cs="Helvetica"/>
          <w:color w:val="000000"/>
          <w:lang w:eastAsia="en-AU"/>
        </w:rPr>
      </w:pPr>
      <w:hyperlink r:id="rId14" w:tgtFrame="_blank" w:tooltip="eq test" w:history="1">
        <w:r w:rsidRPr="00970538">
          <w:rPr>
            <w:rFonts w:eastAsia="Times New Roman" w:cs="Helvetica"/>
            <w:color w:val="008800"/>
            <w:u w:val="single"/>
            <w:lang w:eastAsia="en-AU"/>
          </w:rPr>
          <w:t>EQ Test</w:t>
        </w:r>
      </w:hyperlink>
    </w:p>
    <w:p w14:paraId="68251F54" w14:textId="77777777" w:rsidR="00444B54" w:rsidRPr="00970538" w:rsidRDefault="00444B54" w:rsidP="00444B54">
      <w:pPr>
        <w:numPr>
          <w:ilvl w:val="0"/>
          <w:numId w:val="2"/>
        </w:numPr>
        <w:rPr>
          <w:rFonts w:eastAsia="Times New Roman" w:cs="Helvetica"/>
          <w:color w:val="000000"/>
          <w:lang w:eastAsia="en-AU"/>
        </w:rPr>
      </w:pPr>
      <w:hyperlink r:id="rId15" w:tgtFrame="_blank" w:tooltip="Right Brain Left Brain Test" w:history="1">
        <w:r w:rsidRPr="00970538">
          <w:rPr>
            <w:rFonts w:eastAsia="Times New Roman" w:cs="Helvetica"/>
            <w:color w:val="008800"/>
            <w:u w:val="single"/>
            <w:lang w:eastAsia="en-AU"/>
          </w:rPr>
          <w:t>Right Brain Left Brain Test</w:t>
        </w:r>
      </w:hyperlink>
    </w:p>
    <w:p w14:paraId="732FC2C9" w14:textId="77777777" w:rsidR="00444B54" w:rsidRPr="00970538" w:rsidRDefault="00444B54" w:rsidP="00444B54">
      <w:pPr>
        <w:numPr>
          <w:ilvl w:val="0"/>
          <w:numId w:val="2"/>
        </w:numPr>
        <w:rPr>
          <w:rFonts w:eastAsia="Times New Roman" w:cs="Helvetica"/>
          <w:color w:val="000000"/>
          <w:lang w:eastAsia="en-AU"/>
        </w:rPr>
      </w:pPr>
      <w:hyperlink r:id="rId16" w:tgtFrame="_blank" w:tooltip="Mental Age Test" w:history="1">
        <w:r w:rsidRPr="00970538">
          <w:rPr>
            <w:rFonts w:eastAsia="Times New Roman" w:cs="Helvetica"/>
            <w:b/>
            <w:bCs/>
            <w:color w:val="008800"/>
            <w:u w:val="single"/>
            <w:lang w:eastAsia="en-AU"/>
          </w:rPr>
          <w:t>Mental Age Test</w:t>
        </w:r>
      </w:hyperlink>
    </w:p>
    <w:p w14:paraId="0A50A118" w14:textId="77777777" w:rsidR="00444B54" w:rsidRPr="00970538" w:rsidRDefault="00444B54" w:rsidP="00444B54"/>
    <w:p w14:paraId="5240C3CD" w14:textId="77777777" w:rsidR="00444B54" w:rsidRPr="00970538" w:rsidRDefault="00444B54" w:rsidP="00444B54">
      <w:hyperlink r:id="rId17" w:history="1">
        <w:r w:rsidRPr="00970538">
          <w:rPr>
            <w:color w:val="0000FF"/>
            <w:u w:val="single"/>
          </w:rPr>
          <w:t>https://testyourself.psychtests.com/testid/2152</w:t>
        </w:r>
      </w:hyperlink>
    </w:p>
    <w:p w14:paraId="4A5655F1" w14:textId="77777777" w:rsidR="00DF5982" w:rsidRPr="00970538" w:rsidRDefault="00444B54" w:rsidP="00444B54">
      <w:hyperlink r:id="rId18" w:history="1">
        <w:r w:rsidRPr="00970538">
          <w:rPr>
            <w:color w:val="0000FF"/>
            <w:u w:val="single"/>
          </w:rPr>
          <w:t>https://www.leadershipiq.com/blogs/leadershipiq/36533569-quiz-whats-your-leadership-style</w:t>
        </w:r>
      </w:hyperlink>
    </w:p>
    <w:p w14:paraId="3DE408B6" w14:textId="77777777" w:rsidR="00435843" w:rsidRPr="00970538" w:rsidRDefault="00435843" w:rsidP="00444B54">
      <w:pPr>
        <w:rPr>
          <w:b/>
          <w:bCs/>
        </w:rPr>
      </w:pPr>
    </w:p>
    <w:p w14:paraId="4D5FAAFA" w14:textId="5994D609" w:rsidR="00444B54" w:rsidRPr="00877FC0" w:rsidRDefault="00444B54" w:rsidP="00444B54">
      <w:pPr>
        <w:rPr>
          <w:b/>
          <w:bCs/>
          <w:sz w:val="28"/>
          <w:szCs w:val="28"/>
        </w:rPr>
      </w:pPr>
      <w:r w:rsidRPr="00877FC0">
        <w:rPr>
          <w:b/>
          <w:bCs/>
          <w:sz w:val="28"/>
          <w:szCs w:val="28"/>
        </w:rPr>
        <w:t>The Trends Shaping the Future of Work</w:t>
      </w:r>
    </w:p>
    <w:p w14:paraId="6A2F1BF3" w14:textId="77777777" w:rsidR="00444B54" w:rsidRPr="00970538" w:rsidRDefault="00444B54" w:rsidP="00444B54">
      <w:pPr>
        <w:spacing w:line="256" w:lineRule="auto"/>
        <w:rPr>
          <w:rFonts w:eastAsia="Times New Roman"/>
        </w:rPr>
      </w:pPr>
      <w:hyperlink r:id="rId19" w:history="1">
        <w:r w:rsidRPr="00970538">
          <w:rPr>
            <w:rFonts w:eastAsia="Times New Roman"/>
            <w:color w:val="0000FF"/>
            <w:u w:val="single"/>
          </w:rPr>
          <w:t>https://www.youtube.com/watch?v=LrhmHbDLM8o</w:t>
        </w:r>
      </w:hyperlink>
    </w:p>
    <w:p w14:paraId="2C501F08" w14:textId="77777777" w:rsidR="00444B54" w:rsidRPr="00970538" w:rsidRDefault="00444B54" w:rsidP="00444B54">
      <w:pPr>
        <w:spacing w:line="256" w:lineRule="auto"/>
      </w:pPr>
      <w:r w:rsidRPr="00970538">
        <w:t xml:space="preserve">Jacob Morgan is a best-selling author, keynote speaker, and futurist. He speaks at conferences and events all over the world on the topics of the future of work, employee experience, leadership, innovation, technology, and more! His latest book is </w:t>
      </w:r>
      <w:r w:rsidRPr="00970538">
        <w:rPr>
          <w:i/>
        </w:rPr>
        <w:t xml:space="preserve">The Employee Experience Advantage: How to Win the War on Talent by Giving Employees the Workspaces they want, the Tools they Need and a Culture They Can Celebrate </w:t>
      </w:r>
      <w:r w:rsidRPr="00970538">
        <w:lastRenderedPageBreak/>
        <w:t xml:space="preserve">(Wiley, March 2017) which is based on an analysis of over 250 global organizations. Jacob's work has been endorsed by the CEOs of: Cisco, Whirlpool, T-Mobile, Best Buy, SAP, Nestle, KPMG, Schneider Electric and many others. </w:t>
      </w:r>
    </w:p>
    <w:p w14:paraId="18C34303" w14:textId="77777777" w:rsidR="00444B54" w:rsidRPr="00970538" w:rsidRDefault="00444B54" w:rsidP="00444B54">
      <w:pPr>
        <w:spacing w:line="256" w:lineRule="auto"/>
      </w:pPr>
      <w:r w:rsidRPr="00970538">
        <w:t xml:space="preserve">He is frequently featured in media outlets such as Forbes, USA Today, Fast Company, NPR, the WSJ, and Inc Magazine. He also hosts a weekly podcast show, called The Future of Work, where he interviews senior executives and best-selling authors about the future of work and the future in general. </w:t>
      </w:r>
    </w:p>
    <w:p w14:paraId="15EE7A0C" w14:textId="77777777" w:rsidR="00444B54" w:rsidRPr="00970538" w:rsidRDefault="00444B54" w:rsidP="00444B54">
      <w:pPr>
        <w:spacing w:line="256" w:lineRule="auto"/>
      </w:pPr>
      <w:r w:rsidRPr="00970538">
        <w:t xml:space="preserve">Jacob is also the founder of "The Future If", a global community of business leaders, authors, and futurists who explore what our future can look like IF certain technologies, ideas, approaches and trends </w:t>
      </w:r>
      <w:proofErr w:type="gramStart"/>
      <w:r w:rsidRPr="00970538">
        <w:t>actually happen</w:t>
      </w:r>
      <w:proofErr w:type="gramEnd"/>
      <w:r w:rsidRPr="00970538">
        <w:t>. The community looks at everything from AI and automation to leadership and management practices to augmented and virtual reality, the 4th industrial revolution, and everything in between. Visit TheFutureIf.com to learn more.</w:t>
      </w:r>
    </w:p>
    <w:p w14:paraId="566CC9E4" w14:textId="77777777" w:rsidR="00DF5982" w:rsidRPr="00970538" w:rsidRDefault="00DF5982" w:rsidP="00444B54">
      <w:pPr>
        <w:rPr>
          <w:rFonts w:eastAsia="Calibri" w:cs="Calibri"/>
          <w:b/>
          <w:color w:val="000000"/>
          <w:lang w:eastAsia="en-AU"/>
        </w:rPr>
      </w:pPr>
    </w:p>
    <w:p w14:paraId="4B5BA5C6" w14:textId="2C8E2DF9" w:rsidR="00DF5982" w:rsidRPr="00970538" w:rsidRDefault="00DF5982" w:rsidP="00444B54">
      <w:pPr>
        <w:rPr>
          <w:rFonts w:eastAsia="Calibri" w:cs="Calibri"/>
          <w:b/>
          <w:color w:val="000000"/>
          <w:lang w:eastAsia="en-AU"/>
        </w:rPr>
      </w:pPr>
      <w:r w:rsidRPr="009A0366">
        <w:rPr>
          <w:rFonts w:eastAsia="Calibri" w:cs="Calibri"/>
          <w:b/>
          <w:color w:val="000000"/>
          <w:sz w:val="28"/>
          <w:szCs w:val="28"/>
          <w:lang w:eastAsia="en-AU"/>
        </w:rPr>
        <w:t>The Gender Impact of AI on Women’s Careers – Forbes</w:t>
      </w:r>
    </w:p>
    <w:p w14:paraId="722EA5E3" w14:textId="389C9274" w:rsidR="00DF5982" w:rsidRPr="00970538" w:rsidRDefault="00DF5982" w:rsidP="00444B54">
      <w:pPr>
        <w:rPr>
          <w:rFonts w:cs="Calibri"/>
          <w:color w:val="333333"/>
          <w:shd w:val="clear" w:color="auto" w:fill="FCFCFC"/>
        </w:rPr>
      </w:pPr>
      <w:r w:rsidRPr="00970538">
        <w:rPr>
          <w:rFonts w:eastAsia="Calibri" w:cs="Calibri"/>
          <w:b/>
          <w:color w:val="000000"/>
          <w:lang w:eastAsia="en-AU"/>
        </w:rPr>
        <w:t xml:space="preserve">This article considers </w:t>
      </w:r>
      <w:r w:rsidRPr="00970538">
        <w:rPr>
          <w:rFonts w:cs="Calibri"/>
          <w:color w:val="333333"/>
          <w:kern w:val="0"/>
          <w:shd w:val="clear" w:color="auto" w:fill="FCFCFC"/>
          <w14:ligatures w14:val="none"/>
        </w:rPr>
        <w:t>one question that increasingly stands out in the evolving landscape of artificial intelligence: Is there a connection between the fact that AI is predominantly trained by men and the fact that AI's potential to disrupt jobs predominantly impacts women? Mercer considered this one of many questions as its future of work practice pondered whether</w:t>
      </w:r>
      <w:r w:rsidRPr="00970538">
        <w:rPr>
          <w:rFonts w:cs="Calibri"/>
          <w:color w:val="333333"/>
          <w:shd w:val="clear" w:color="auto" w:fill="FCFCFC"/>
        </w:rPr>
        <w:t> </w:t>
      </w:r>
      <w:hyperlink r:id="rId20" w:tgtFrame="_blank" w:tooltip="https://www.mercer.com/insights/talent-and-transformation/diversity-equity-and-inclusion/are-women-right-to-be-wary-of-ai/" w:history="1">
        <w:r w:rsidRPr="00970538">
          <w:rPr>
            <w:rStyle w:val="Hyperlink"/>
            <w:rFonts w:cs="Calibri"/>
            <w:color w:val="003891"/>
            <w:shd w:val="clear" w:color="auto" w:fill="FCFCFC"/>
          </w:rPr>
          <w:t>women are right to be wary of AI</w:t>
        </w:r>
      </w:hyperlink>
      <w:r w:rsidRPr="00970538">
        <w:rPr>
          <w:rFonts w:cs="Calibri"/>
          <w:color w:val="333333"/>
          <w:shd w:val="clear" w:color="auto" w:fill="FCFCFC"/>
        </w:rPr>
        <w:t>.</w:t>
      </w:r>
    </w:p>
    <w:p w14:paraId="60FADE70" w14:textId="28F08F30" w:rsidR="00DF5982" w:rsidRPr="00970538" w:rsidRDefault="00DF5982" w:rsidP="00444B54">
      <w:pPr>
        <w:rPr>
          <w:rFonts w:eastAsia="Calibri" w:cs="Calibri"/>
          <w:b/>
          <w:color w:val="000000"/>
          <w:lang w:eastAsia="en-AU"/>
        </w:rPr>
      </w:pPr>
      <w:hyperlink r:id="rId21" w:history="1">
        <w:proofErr w:type="gramStart"/>
        <w:r w:rsidRPr="00970538">
          <w:rPr>
            <w:rFonts w:eastAsia="Calibri" w:cs="Calibri"/>
            <w:b/>
            <w:color w:val="000000"/>
            <w:lang w:eastAsia="en-AU"/>
          </w:rPr>
          <w:t>Link:</w:t>
        </w:r>
        <w:r w:rsidRPr="00970538">
          <w:rPr>
            <w:rStyle w:val="Hyperlink"/>
            <w:rFonts w:eastAsia="Calibri" w:cs="Calibri"/>
            <w:b/>
            <w:lang w:eastAsia="en-AU"/>
          </w:rPr>
          <w:t>https://www.forbes.com/sites/lindsaykohler/2024/05/17/the-gendered-impacts-of-ai-on-womens-careers/</w:t>
        </w:r>
        <w:proofErr w:type="gramEnd"/>
      </w:hyperlink>
    </w:p>
    <w:p w14:paraId="49F865B4" w14:textId="77777777" w:rsidR="00444B54" w:rsidRPr="00970538" w:rsidRDefault="00444B54"/>
    <w:p w14:paraId="31E9DE9D" w14:textId="77777777" w:rsidR="00DF5982" w:rsidRPr="00970538" w:rsidRDefault="00DF5982"/>
    <w:p w14:paraId="2D696906" w14:textId="21572F0C" w:rsidR="00DF5982" w:rsidRPr="009A0366" w:rsidRDefault="00DF5982" w:rsidP="00DF5982">
      <w:pPr>
        <w:rPr>
          <w:rFonts w:eastAsia="Calibri" w:cs="Calibri"/>
          <w:b/>
          <w:color w:val="000000"/>
          <w:sz w:val="28"/>
          <w:szCs w:val="28"/>
          <w:lang w:eastAsia="en-AU"/>
        </w:rPr>
      </w:pPr>
      <w:r w:rsidRPr="009A0366">
        <w:rPr>
          <w:rFonts w:eastAsia="Calibri" w:cs="Calibri"/>
          <w:b/>
          <w:color w:val="000000"/>
          <w:sz w:val="28"/>
          <w:szCs w:val="28"/>
          <w:lang w:eastAsia="en-AU"/>
        </w:rPr>
        <w:t>AI Development Needs More Women. Here’s What Leaders Can Do About It</w:t>
      </w:r>
    </w:p>
    <w:p w14:paraId="377B31D5" w14:textId="77777777" w:rsidR="00DF5982" w:rsidRPr="00970538" w:rsidRDefault="00DF5982">
      <w:pPr>
        <w:rPr>
          <w:rFonts w:cs="Calibri"/>
        </w:rPr>
      </w:pPr>
    </w:p>
    <w:p w14:paraId="561134BD" w14:textId="5A8B2E3D" w:rsidR="00DF5982" w:rsidRPr="00970538" w:rsidRDefault="00DF5982">
      <w:pPr>
        <w:rPr>
          <w:rFonts w:cs="Calibri"/>
          <w:color w:val="333333"/>
          <w:shd w:val="clear" w:color="auto" w:fill="FCFCFC"/>
        </w:rPr>
      </w:pPr>
      <w:r w:rsidRPr="00970538">
        <w:rPr>
          <w:rFonts w:cs="Calibri"/>
          <w:b/>
          <w:bCs/>
          <w:color w:val="333333"/>
          <w:shd w:val="clear" w:color="auto" w:fill="FCFCFC"/>
        </w:rPr>
        <w:t>This article explores</w:t>
      </w:r>
      <w:r w:rsidRPr="00970538">
        <w:rPr>
          <w:rFonts w:cs="Calibri"/>
          <w:color w:val="333333"/>
          <w:shd w:val="clear" w:color="auto" w:fill="FCFCFC"/>
        </w:rPr>
        <w:t xml:space="preserve"> the gender gap in generative AI. It isn’t just about who uses the </w:t>
      </w:r>
      <w:hyperlink r:id="rId22" w:tgtFrame="_self" w:history="1">
        <w:r w:rsidRPr="00970538">
          <w:rPr>
            <w:rStyle w:val="Hyperlink"/>
            <w:rFonts w:cs="Calibri"/>
            <w:color w:val="003891"/>
            <w:shd w:val="clear" w:color="auto" w:fill="FCFCFC"/>
          </w:rPr>
          <w:t>tools</w:t>
        </w:r>
      </w:hyperlink>
      <w:r w:rsidRPr="00970538">
        <w:rPr>
          <w:rFonts w:cs="Calibri"/>
          <w:color w:val="333333"/>
          <w:shd w:val="clear" w:color="auto" w:fill="FCFCFC"/>
        </w:rPr>
        <w:t>—it’s also about who builds them. AI developers make crucial decisions—designing models, selecting training data, determining data usage, developing testing protocols—that affect AI’s accountability, accuracy, and societal impact.</w:t>
      </w:r>
    </w:p>
    <w:p w14:paraId="6797E68C" w14:textId="77777777" w:rsidR="00DF5982" w:rsidRPr="00970538" w:rsidRDefault="00DF5982">
      <w:pPr>
        <w:rPr>
          <w:rFonts w:cs="Calibri"/>
          <w:color w:val="333333"/>
          <w:shd w:val="clear" w:color="auto" w:fill="FCFCFC"/>
        </w:rPr>
      </w:pPr>
    </w:p>
    <w:p w14:paraId="14486711" w14:textId="1D6BAE06" w:rsidR="00DF5982" w:rsidRPr="00970538" w:rsidRDefault="00DF5982">
      <w:pPr>
        <w:rPr>
          <w:rFonts w:cs="Calibri"/>
          <w:b/>
          <w:bCs/>
          <w:color w:val="333333"/>
          <w:shd w:val="clear" w:color="auto" w:fill="FCFCFC"/>
        </w:rPr>
      </w:pPr>
      <w:r w:rsidRPr="00970538">
        <w:rPr>
          <w:rFonts w:cs="Calibri"/>
          <w:b/>
          <w:bCs/>
          <w:color w:val="333333"/>
          <w:shd w:val="clear" w:color="auto" w:fill="FCFCFC"/>
        </w:rPr>
        <w:t xml:space="preserve">Link: </w:t>
      </w:r>
      <w:hyperlink r:id="rId23" w:history="1">
        <w:r w:rsidRPr="00970538">
          <w:rPr>
            <w:rStyle w:val="Hyperlink"/>
            <w:rFonts w:cs="Calibri"/>
            <w:b/>
            <w:bCs/>
            <w:shd w:val="clear" w:color="auto" w:fill="FCFCFC"/>
          </w:rPr>
          <w:t>https://www.forbes.com/sites/corinnepost/2025/06/03/ai-development-needs-more-women-heres-what-leaders-can-do-about-it/</w:t>
        </w:r>
      </w:hyperlink>
    </w:p>
    <w:p w14:paraId="79E5BC12" w14:textId="77777777" w:rsidR="00DF5982" w:rsidRPr="00970538" w:rsidRDefault="00DF5982">
      <w:pPr>
        <w:rPr>
          <w:rFonts w:cs="Calibri"/>
          <w:b/>
          <w:bCs/>
        </w:rPr>
      </w:pPr>
    </w:p>
    <w:p w14:paraId="3BD4E413" w14:textId="77777777" w:rsidR="002B21FB" w:rsidRPr="00970538" w:rsidRDefault="002B21FB" w:rsidP="002B21FB">
      <w:pPr>
        <w:spacing w:line="256" w:lineRule="auto"/>
        <w:rPr>
          <w:rFonts w:cstheme="minorHAnsi"/>
          <w:shd w:val="clear" w:color="auto" w:fill="FFFFFF"/>
        </w:rPr>
      </w:pPr>
      <w:r w:rsidRPr="009A0366">
        <w:rPr>
          <w:rFonts w:cstheme="minorHAnsi"/>
          <w:b/>
          <w:bCs/>
          <w:sz w:val="28"/>
          <w:szCs w:val="28"/>
          <w:shd w:val="clear" w:color="auto" w:fill="FFFFFF"/>
        </w:rPr>
        <w:t>Mustafa Suleyman – AI As a Digital Species</w:t>
      </w:r>
      <w:r w:rsidRPr="009A0366">
        <w:rPr>
          <w:rFonts w:cstheme="minorHAnsi"/>
          <w:sz w:val="28"/>
          <w:szCs w:val="28"/>
          <w:shd w:val="clear" w:color="auto" w:fill="FFFFFF"/>
        </w:rPr>
        <w:t xml:space="preserve">. </w:t>
      </w:r>
      <w:r w:rsidRPr="00970538">
        <w:rPr>
          <w:rFonts w:cstheme="minorHAnsi"/>
          <w:shd w:val="clear" w:color="auto" w:fill="FFFFFF"/>
        </w:rPr>
        <w:t>Mustafa is a visionary leader in AI, he emphasises the importance of digital leadership for AI success. His TED Talk,</w:t>
      </w:r>
      <w:r w:rsidRPr="00970538">
        <w:rPr>
          <w:rStyle w:val="apple-converted-space"/>
          <w:rFonts w:cstheme="minorHAnsi"/>
          <w:shd w:val="clear" w:color="auto" w:fill="FFFFFF"/>
        </w:rPr>
        <w:t> </w:t>
      </w:r>
      <w:hyperlink r:id="rId24" w:tgtFrame="_blank" w:history="1">
        <w:r w:rsidRPr="00970538">
          <w:rPr>
            <w:rStyle w:val="Hyperlink"/>
            <w:rFonts w:cstheme="minorHAnsi"/>
            <w:b/>
            <w:bCs/>
            <w:color w:val="0A66C2"/>
          </w:rPr>
          <w:t>AI Is Turning into Something Totally New | Mustafa Suleyman</w:t>
        </w:r>
      </w:hyperlink>
      <w:r w:rsidRPr="00970538">
        <w:rPr>
          <w:rFonts w:cstheme="minorHAnsi"/>
          <w:shd w:val="clear" w:color="auto" w:fill="FFFFFF"/>
        </w:rPr>
        <w:t>, introduces the concept of AI as a "digital species," highlighting the need to move beyond a purely tool-based approach. He suggests that we should see AI as a new partner in all our lives</w:t>
      </w:r>
    </w:p>
    <w:p w14:paraId="713E852A" w14:textId="77777777" w:rsidR="002B21FB" w:rsidRPr="00970538" w:rsidRDefault="002B21FB" w:rsidP="002B21FB">
      <w:pPr>
        <w:spacing w:line="256" w:lineRule="auto"/>
        <w:rPr>
          <w:rFonts w:cstheme="minorHAnsi"/>
          <w:b/>
          <w:bCs/>
        </w:rPr>
      </w:pPr>
      <w:r w:rsidRPr="00970538">
        <w:rPr>
          <w:rFonts w:cstheme="minorHAnsi"/>
          <w:b/>
          <w:bCs/>
        </w:rPr>
        <w:t>https://www.youtube.com/watch?v=KKNCiRWd_j0</w:t>
      </w:r>
    </w:p>
    <w:p w14:paraId="507D6803" w14:textId="77777777" w:rsidR="002B21FB" w:rsidRPr="00970538" w:rsidRDefault="002B21FB">
      <w:pPr>
        <w:rPr>
          <w:rFonts w:cs="Calibri"/>
          <w:b/>
          <w:bCs/>
        </w:rPr>
      </w:pPr>
    </w:p>
    <w:sectPr w:rsidR="002B21FB" w:rsidRPr="009705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2C052" w14:textId="77777777" w:rsidR="002068C9" w:rsidRDefault="002068C9" w:rsidP="008B5918">
      <w:r>
        <w:separator/>
      </w:r>
    </w:p>
  </w:endnote>
  <w:endnote w:type="continuationSeparator" w:id="0">
    <w:p w14:paraId="0689D71D" w14:textId="77777777" w:rsidR="002068C9" w:rsidRDefault="002068C9" w:rsidP="008B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9815F" w14:textId="77777777" w:rsidR="002068C9" w:rsidRDefault="002068C9" w:rsidP="008B5918">
      <w:r>
        <w:separator/>
      </w:r>
    </w:p>
  </w:footnote>
  <w:footnote w:type="continuationSeparator" w:id="0">
    <w:p w14:paraId="6C190757" w14:textId="77777777" w:rsidR="002068C9" w:rsidRDefault="002068C9" w:rsidP="008B5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1404B2"/>
    <w:multiLevelType w:val="multilevel"/>
    <w:tmpl w:val="9D80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CC1ADA"/>
    <w:multiLevelType w:val="hybridMultilevel"/>
    <w:tmpl w:val="A0AA1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7188306">
    <w:abstractNumId w:val="1"/>
  </w:num>
  <w:num w:numId="2" w16cid:durableId="144319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54"/>
    <w:rsid w:val="000856F8"/>
    <w:rsid w:val="001A573F"/>
    <w:rsid w:val="002068C9"/>
    <w:rsid w:val="002244C0"/>
    <w:rsid w:val="00241EC6"/>
    <w:rsid w:val="002A56F1"/>
    <w:rsid w:val="002B21FB"/>
    <w:rsid w:val="002B37DC"/>
    <w:rsid w:val="00302A2B"/>
    <w:rsid w:val="00435843"/>
    <w:rsid w:val="00444B54"/>
    <w:rsid w:val="004848FF"/>
    <w:rsid w:val="004866CC"/>
    <w:rsid w:val="005E051D"/>
    <w:rsid w:val="00604403"/>
    <w:rsid w:val="006575DB"/>
    <w:rsid w:val="006644B9"/>
    <w:rsid w:val="006C1542"/>
    <w:rsid w:val="006E3CB1"/>
    <w:rsid w:val="0075204D"/>
    <w:rsid w:val="00810092"/>
    <w:rsid w:val="008442AC"/>
    <w:rsid w:val="00851F37"/>
    <w:rsid w:val="00877FC0"/>
    <w:rsid w:val="008B5918"/>
    <w:rsid w:val="00966FB1"/>
    <w:rsid w:val="00970538"/>
    <w:rsid w:val="009A0366"/>
    <w:rsid w:val="009C1698"/>
    <w:rsid w:val="009C1D4D"/>
    <w:rsid w:val="009D2F94"/>
    <w:rsid w:val="00C04147"/>
    <w:rsid w:val="00D66190"/>
    <w:rsid w:val="00DF5982"/>
    <w:rsid w:val="00E82B05"/>
    <w:rsid w:val="00ED3E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C6B9E"/>
  <w15:chartTrackingRefBased/>
  <w15:docId w15:val="{3A901D39-A11F-CF4C-8C6B-D51819AF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B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4B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4B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4B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4B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4B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B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B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B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B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4B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4B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4B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4B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4B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B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B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B54"/>
    <w:rPr>
      <w:rFonts w:eastAsiaTheme="majorEastAsia" w:cstheme="majorBidi"/>
      <w:color w:val="272727" w:themeColor="text1" w:themeTint="D8"/>
    </w:rPr>
  </w:style>
  <w:style w:type="paragraph" w:styleId="Title">
    <w:name w:val="Title"/>
    <w:basedOn w:val="Normal"/>
    <w:next w:val="Normal"/>
    <w:link w:val="TitleChar"/>
    <w:uiPriority w:val="10"/>
    <w:qFormat/>
    <w:rsid w:val="00444B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B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B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B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B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44B54"/>
    <w:rPr>
      <w:i/>
      <w:iCs/>
      <w:color w:val="404040" w:themeColor="text1" w:themeTint="BF"/>
    </w:rPr>
  </w:style>
  <w:style w:type="paragraph" w:styleId="ListParagraph">
    <w:name w:val="List Paragraph"/>
    <w:basedOn w:val="Normal"/>
    <w:uiPriority w:val="34"/>
    <w:qFormat/>
    <w:rsid w:val="00444B54"/>
    <w:pPr>
      <w:ind w:left="720"/>
      <w:contextualSpacing/>
    </w:pPr>
  </w:style>
  <w:style w:type="character" w:styleId="IntenseEmphasis">
    <w:name w:val="Intense Emphasis"/>
    <w:basedOn w:val="DefaultParagraphFont"/>
    <w:uiPriority w:val="21"/>
    <w:qFormat/>
    <w:rsid w:val="00444B54"/>
    <w:rPr>
      <w:i/>
      <w:iCs/>
      <w:color w:val="0F4761" w:themeColor="accent1" w:themeShade="BF"/>
    </w:rPr>
  </w:style>
  <w:style w:type="paragraph" w:styleId="IntenseQuote">
    <w:name w:val="Intense Quote"/>
    <w:basedOn w:val="Normal"/>
    <w:next w:val="Normal"/>
    <w:link w:val="IntenseQuoteChar"/>
    <w:uiPriority w:val="30"/>
    <w:qFormat/>
    <w:rsid w:val="00444B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4B54"/>
    <w:rPr>
      <w:i/>
      <w:iCs/>
      <w:color w:val="0F4761" w:themeColor="accent1" w:themeShade="BF"/>
    </w:rPr>
  </w:style>
  <w:style w:type="character" w:styleId="IntenseReference">
    <w:name w:val="Intense Reference"/>
    <w:basedOn w:val="DefaultParagraphFont"/>
    <w:uiPriority w:val="32"/>
    <w:qFormat/>
    <w:rsid w:val="00444B54"/>
    <w:rPr>
      <w:b/>
      <w:bCs/>
      <w:smallCaps/>
      <w:color w:val="0F4761" w:themeColor="accent1" w:themeShade="BF"/>
      <w:spacing w:val="5"/>
    </w:rPr>
  </w:style>
  <w:style w:type="character" w:styleId="Hyperlink">
    <w:name w:val="Hyperlink"/>
    <w:basedOn w:val="DefaultParagraphFont"/>
    <w:uiPriority w:val="99"/>
    <w:unhideWhenUsed/>
    <w:rsid w:val="00444B54"/>
    <w:rPr>
      <w:color w:val="467886" w:themeColor="hyperlink"/>
      <w:u w:val="single"/>
    </w:rPr>
  </w:style>
  <w:style w:type="character" w:customStyle="1" w:styleId="apple-converted-space">
    <w:name w:val="apple-converted-space"/>
    <w:basedOn w:val="DefaultParagraphFont"/>
    <w:rsid w:val="00444B54"/>
  </w:style>
  <w:style w:type="character" w:styleId="UnresolvedMention">
    <w:name w:val="Unresolved Mention"/>
    <w:basedOn w:val="DefaultParagraphFont"/>
    <w:uiPriority w:val="99"/>
    <w:semiHidden/>
    <w:unhideWhenUsed/>
    <w:rsid w:val="00DF5982"/>
    <w:rPr>
      <w:color w:val="605E5C"/>
      <w:shd w:val="clear" w:color="auto" w:fill="E1DFDD"/>
    </w:rPr>
  </w:style>
  <w:style w:type="paragraph" w:styleId="Header">
    <w:name w:val="header"/>
    <w:basedOn w:val="Normal"/>
    <w:link w:val="HeaderChar"/>
    <w:uiPriority w:val="99"/>
    <w:unhideWhenUsed/>
    <w:rsid w:val="008B5918"/>
    <w:pPr>
      <w:tabs>
        <w:tab w:val="center" w:pos="4513"/>
        <w:tab w:val="right" w:pos="9026"/>
      </w:tabs>
    </w:pPr>
  </w:style>
  <w:style w:type="character" w:customStyle="1" w:styleId="HeaderChar">
    <w:name w:val="Header Char"/>
    <w:basedOn w:val="DefaultParagraphFont"/>
    <w:link w:val="Header"/>
    <w:uiPriority w:val="99"/>
    <w:rsid w:val="008B5918"/>
  </w:style>
  <w:style w:type="paragraph" w:styleId="Footer">
    <w:name w:val="footer"/>
    <w:basedOn w:val="Normal"/>
    <w:link w:val="FooterChar"/>
    <w:uiPriority w:val="99"/>
    <w:unhideWhenUsed/>
    <w:rsid w:val="008B5918"/>
    <w:pPr>
      <w:tabs>
        <w:tab w:val="center" w:pos="4513"/>
        <w:tab w:val="right" w:pos="9026"/>
      </w:tabs>
    </w:pPr>
  </w:style>
  <w:style w:type="character" w:customStyle="1" w:styleId="FooterChar">
    <w:name w:val="Footer Char"/>
    <w:basedOn w:val="DefaultParagraphFont"/>
    <w:link w:val="Footer"/>
    <w:uiPriority w:val="99"/>
    <w:rsid w:val="008B5918"/>
  </w:style>
  <w:style w:type="paragraph" w:styleId="NormalWeb">
    <w:name w:val="Normal (Web)"/>
    <w:basedOn w:val="Normal"/>
    <w:uiPriority w:val="99"/>
    <w:semiHidden/>
    <w:unhideWhenUsed/>
    <w:rsid w:val="005E051D"/>
    <w:pPr>
      <w:spacing w:before="100" w:beforeAutospacing="1" w:after="100" w:afterAutospacing="1"/>
    </w:pPr>
    <w:rPr>
      <w:rFonts w:ascii="Times New Roman" w:eastAsia="Times New Roman" w:hAnsi="Times New Roman" w:cs="Times New Roman"/>
      <w:kern w:val="0"/>
      <w:lang w:val="en-GB" w:eastAsia="en-GB"/>
      <w14:ligatures w14:val="none"/>
    </w:rPr>
  </w:style>
  <w:style w:type="character" w:customStyle="1" w:styleId="a-text-bold">
    <w:name w:val="a-text-bold"/>
    <w:basedOn w:val="DefaultParagraphFont"/>
    <w:rsid w:val="005E051D"/>
  </w:style>
  <w:style w:type="character" w:styleId="FollowedHyperlink">
    <w:name w:val="FollowedHyperlink"/>
    <w:basedOn w:val="DefaultParagraphFont"/>
    <w:uiPriority w:val="99"/>
    <w:semiHidden/>
    <w:unhideWhenUsed/>
    <w:rsid w:val="009C169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realme.com/iq/en/" TargetMode="External"/><Relationship Id="rId18" Type="http://schemas.openxmlformats.org/officeDocument/2006/relationships/hyperlink" Target="https://www.leadershipiq.com/blogs/leadershipiq/36533569-quiz-whats-your-leadership-styl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forbes.com/sites/lindsaykohler/2024/05/17/the-gendered-impacts-of-ai-on-womens-careers/" TargetMode="External"/><Relationship Id="rId7" Type="http://schemas.openxmlformats.org/officeDocument/2006/relationships/image" Target="media/image1.png"/><Relationship Id="rId12" Type="http://schemas.openxmlformats.org/officeDocument/2006/relationships/hyperlink" Target="https://www.youtube.com/watch?v=HPD_5y_Fxhg" TargetMode="External"/><Relationship Id="rId17" Type="http://schemas.openxmlformats.org/officeDocument/2006/relationships/hyperlink" Target="https://testyourself.psychtests.com/testid/215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realme.com/mental/en/" TargetMode="External"/><Relationship Id="rId20" Type="http://schemas.openxmlformats.org/officeDocument/2006/relationships/hyperlink" Target="https://www.mercer.com/insights/talent-and-transformation/diversity-equity-and-inclusion/are-women-right-to-be-wary-of-a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q6GvsIEOofs" TargetMode="External"/><Relationship Id="rId24" Type="http://schemas.openxmlformats.org/officeDocument/2006/relationships/hyperlink" Target="https://www.youtube.com/watch?v=KKNCiRWd_j0" TargetMode="External"/><Relationship Id="rId5" Type="http://schemas.openxmlformats.org/officeDocument/2006/relationships/footnotes" Target="footnotes.xml"/><Relationship Id="rId15" Type="http://schemas.openxmlformats.org/officeDocument/2006/relationships/hyperlink" Target="https://www.arealme.com/left-right-brain/en/" TargetMode="External"/><Relationship Id="rId23" Type="http://schemas.openxmlformats.org/officeDocument/2006/relationships/hyperlink" Target="https://www.forbes.com/sites/corinnepost/2025/06/03/ai-development-needs-more-women-heres-what-leaders-can-do-about-it/" TargetMode="External"/><Relationship Id="rId10" Type="http://schemas.openxmlformats.org/officeDocument/2006/relationships/hyperlink" Target="https://www.amazon.com.au/Magnetic-Stories-Customers-Employees-Storytelling/dp/0730388514" TargetMode="External"/><Relationship Id="rId19" Type="http://schemas.openxmlformats.org/officeDocument/2006/relationships/hyperlink" Target="https://www.youtube.com/watch?v=LrhmHbDLM8o" TargetMode="External"/><Relationship Id="rId4" Type="http://schemas.openxmlformats.org/officeDocument/2006/relationships/webSettings" Target="webSettings.xml"/><Relationship Id="rId9" Type="http://schemas.openxmlformats.org/officeDocument/2006/relationships/hyperlink" Target="https://www.amazon.com.au/Its-Who-You-Know-Networking/dp/0730369536" TargetMode="External"/><Relationship Id="rId14" Type="http://schemas.openxmlformats.org/officeDocument/2006/relationships/hyperlink" Target="https://www.arealme.com/eq/en/" TargetMode="External"/><Relationship Id="rId22" Type="http://schemas.openxmlformats.org/officeDocument/2006/relationships/hyperlink" Target="https://www.forbes.com/sites/corinnepost/2025/04/23/fewer-women-adopt-ai-tools-heres-why-that-matters-for-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Burton</dc:creator>
  <cp:keywords/>
  <dc:description/>
  <cp:lastModifiedBy>Chris Gillies</cp:lastModifiedBy>
  <cp:revision>2</cp:revision>
  <dcterms:created xsi:type="dcterms:W3CDTF">2025-08-28T22:31:00Z</dcterms:created>
  <dcterms:modified xsi:type="dcterms:W3CDTF">2025-08-28T22:31:00Z</dcterms:modified>
</cp:coreProperties>
</file>